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D45A" w14:textId="1E59327C" w:rsidR="00441F1A" w:rsidRPr="00441F1A" w:rsidRDefault="004A1785" w:rsidP="00B75E06">
      <w:pPr>
        <w:spacing w:line="300" w:lineRule="exact"/>
        <w:ind w:left="804" w:hangingChars="300" w:hanging="804"/>
        <w:jc w:val="center"/>
        <w:rPr>
          <w:rFonts w:ascii="ＭＳ 明朝" w:hAnsi="ＭＳ 明朝"/>
          <w:sz w:val="28"/>
          <w:szCs w:val="28"/>
        </w:rPr>
      </w:pPr>
      <w:r w:rsidRPr="00441F1A">
        <w:rPr>
          <w:rFonts w:ascii="ＭＳ 明朝" w:hAnsi="ＭＳ 明朝" w:hint="eastAsia"/>
          <w:sz w:val="28"/>
          <w:szCs w:val="28"/>
        </w:rPr>
        <w:t>社会福祉法人静岡県社会福祉協議会</w:t>
      </w:r>
      <w:r w:rsidR="007071A7" w:rsidRPr="00441F1A">
        <w:rPr>
          <w:rFonts w:ascii="ＭＳ 明朝" w:hAnsi="ＭＳ 明朝" w:hint="eastAsia"/>
          <w:sz w:val="28"/>
          <w:szCs w:val="28"/>
        </w:rPr>
        <w:t xml:space="preserve">　</w:t>
      </w:r>
    </w:p>
    <w:p w14:paraId="0AEC0A41" w14:textId="4F7B7985" w:rsidR="004A1785" w:rsidRPr="00C07AEC" w:rsidRDefault="004A1785" w:rsidP="00C07AEC">
      <w:pPr>
        <w:spacing w:line="300" w:lineRule="exact"/>
        <w:ind w:left="804" w:hangingChars="300" w:hanging="804"/>
        <w:jc w:val="center"/>
        <w:rPr>
          <w:rFonts w:ascii="ＭＳ 明朝" w:hAnsi="ＭＳ 明朝"/>
          <w:sz w:val="28"/>
          <w:szCs w:val="28"/>
        </w:rPr>
      </w:pPr>
      <w:r w:rsidRPr="00441F1A">
        <w:rPr>
          <w:rFonts w:ascii="ＭＳ 明朝" w:hAnsi="ＭＳ 明朝" w:hint="eastAsia"/>
          <w:sz w:val="28"/>
          <w:szCs w:val="28"/>
        </w:rPr>
        <w:t>社会福祉事業振興のための助成</w:t>
      </w:r>
      <w:r w:rsidR="00AB001F">
        <w:rPr>
          <w:rFonts w:ascii="ＭＳ 明朝" w:hAnsi="ＭＳ 明朝" w:hint="eastAsia"/>
          <w:sz w:val="28"/>
          <w:szCs w:val="28"/>
        </w:rPr>
        <w:t>金</w:t>
      </w:r>
      <w:r w:rsidRPr="00441F1A">
        <w:rPr>
          <w:rFonts w:ascii="ＭＳ 明朝" w:hAnsi="ＭＳ 明朝" w:hint="eastAsia"/>
          <w:sz w:val="28"/>
          <w:szCs w:val="28"/>
        </w:rPr>
        <w:t>実施要領</w:t>
      </w:r>
    </w:p>
    <w:p w14:paraId="1C520621"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１　趣旨</w:t>
      </w:r>
    </w:p>
    <w:p w14:paraId="11C1E167" w14:textId="6358B127" w:rsidR="004A1785" w:rsidRPr="003D53C4" w:rsidRDefault="004A1785" w:rsidP="003D53C4">
      <w:pPr>
        <w:spacing w:line="300" w:lineRule="exact"/>
        <w:ind w:left="228" w:hangingChars="100" w:hanging="228"/>
        <w:rPr>
          <w:rFonts w:ascii="ＭＳ 明朝" w:hAnsi="ＭＳ 明朝"/>
          <w:sz w:val="24"/>
          <w:szCs w:val="24"/>
        </w:rPr>
      </w:pPr>
      <w:r w:rsidRPr="003D53C4">
        <w:rPr>
          <w:rFonts w:ascii="ＭＳ 明朝" w:hAnsi="ＭＳ 明朝" w:hint="eastAsia"/>
          <w:sz w:val="24"/>
          <w:szCs w:val="24"/>
        </w:rPr>
        <w:t xml:space="preserve">　</w:t>
      </w:r>
      <w:r w:rsidR="003D53C4">
        <w:rPr>
          <w:rFonts w:ascii="ＭＳ 明朝" w:hAnsi="ＭＳ 明朝" w:hint="eastAsia"/>
          <w:sz w:val="24"/>
          <w:szCs w:val="24"/>
        </w:rPr>
        <w:t xml:space="preserve">　</w:t>
      </w:r>
      <w:r w:rsidRPr="003D53C4">
        <w:rPr>
          <w:rFonts w:ascii="ＭＳ 明朝" w:hAnsi="ＭＳ 明朝" w:hint="eastAsia"/>
          <w:bCs/>
          <w:sz w:val="24"/>
          <w:szCs w:val="24"/>
        </w:rPr>
        <w:t>第１種・第２種社会福祉事業を実施する県内の民間社会福祉施設及び市町社会福祉協議会が行う社会福祉事業振興のための事業に対し、助成を行うものとし</w:t>
      </w:r>
      <w:r w:rsidR="003D53C4">
        <w:rPr>
          <w:rFonts w:ascii="ＭＳ 明朝" w:hAnsi="ＭＳ 明朝" w:hint="eastAsia"/>
          <w:bCs/>
          <w:sz w:val="24"/>
          <w:szCs w:val="24"/>
        </w:rPr>
        <w:t>、</w:t>
      </w:r>
      <w:r w:rsidRPr="003D53C4">
        <w:rPr>
          <w:rFonts w:ascii="ＭＳ 明朝" w:hAnsi="ＭＳ 明朝" w:hint="eastAsia"/>
          <w:bCs/>
          <w:sz w:val="24"/>
          <w:szCs w:val="24"/>
        </w:rPr>
        <w:t>その助成に関しては「社会福祉法人静岡県社会福祉協議会　社会福祉事業振興のための助成金交付要綱」に定めるもののほか、この要領の定めるところによる。</w:t>
      </w:r>
    </w:p>
    <w:p w14:paraId="55F0F5D9" w14:textId="77777777" w:rsidR="004A1785" w:rsidRPr="003D53C4" w:rsidRDefault="004A1785" w:rsidP="004A1785">
      <w:pPr>
        <w:spacing w:line="300" w:lineRule="exact"/>
        <w:ind w:left="684" w:hangingChars="300" w:hanging="684"/>
        <w:rPr>
          <w:rFonts w:ascii="ＭＳ 明朝" w:hAnsi="ＭＳ 明朝"/>
          <w:sz w:val="24"/>
          <w:szCs w:val="24"/>
        </w:rPr>
      </w:pPr>
    </w:p>
    <w:p w14:paraId="18145FF9" w14:textId="77777777" w:rsidR="004A1785" w:rsidRPr="003D53C4" w:rsidRDefault="004A1785" w:rsidP="004A1785">
      <w:pPr>
        <w:spacing w:line="300" w:lineRule="exact"/>
        <w:ind w:left="687" w:hangingChars="300" w:hanging="687"/>
        <w:rPr>
          <w:rFonts w:ascii="ＭＳ 明朝" w:hAnsi="ＭＳ 明朝"/>
          <w:b/>
          <w:sz w:val="24"/>
          <w:szCs w:val="24"/>
        </w:rPr>
      </w:pPr>
      <w:r w:rsidRPr="003D53C4">
        <w:rPr>
          <w:rFonts w:ascii="ＭＳ 明朝" w:hAnsi="ＭＳ 明朝" w:hint="eastAsia"/>
          <w:b/>
          <w:sz w:val="24"/>
          <w:szCs w:val="24"/>
        </w:rPr>
        <w:t>２　助成対象</w:t>
      </w:r>
    </w:p>
    <w:p w14:paraId="60B29AA3" w14:textId="7F14B95B" w:rsidR="004A1785" w:rsidRPr="003D53C4" w:rsidRDefault="004A1785" w:rsidP="003D53C4">
      <w:pPr>
        <w:spacing w:line="300" w:lineRule="exact"/>
        <w:ind w:leftChars="100" w:left="208" w:firstLineChars="62" w:firstLine="141"/>
        <w:rPr>
          <w:rFonts w:ascii="ＭＳ 明朝" w:hAnsi="ＭＳ 明朝"/>
          <w:bCs/>
          <w:sz w:val="24"/>
          <w:szCs w:val="24"/>
        </w:rPr>
      </w:pPr>
      <w:r w:rsidRPr="003D53C4">
        <w:rPr>
          <w:rFonts w:ascii="ＭＳ 明朝" w:hAnsi="ＭＳ 明朝" w:hint="eastAsia"/>
          <w:bCs/>
          <w:sz w:val="24"/>
          <w:szCs w:val="24"/>
        </w:rPr>
        <w:t>静岡県内の第１種・第２種社会福祉事業を実施する県内の民間社会福祉施設及び市町社会福祉協議</w:t>
      </w:r>
      <w:r w:rsidR="007071A7" w:rsidRPr="003D53C4">
        <w:rPr>
          <w:rFonts w:ascii="ＭＳ 明朝" w:hAnsi="ＭＳ 明朝" w:hint="eastAsia"/>
          <w:bCs/>
          <w:sz w:val="24"/>
          <w:szCs w:val="24"/>
        </w:rPr>
        <w:t>会</w:t>
      </w:r>
      <w:r w:rsidRPr="003D53C4">
        <w:rPr>
          <w:rFonts w:ascii="ＭＳ 明朝" w:hAnsi="ＭＳ 明朝" w:hint="eastAsia"/>
          <w:sz w:val="24"/>
          <w:szCs w:val="24"/>
        </w:rPr>
        <w:t>とする。</w:t>
      </w:r>
    </w:p>
    <w:p w14:paraId="3EE34E7C" w14:textId="77777777" w:rsidR="004A1785" w:rsidRPr="003D53C4" w:rsidRDefault="004A1785" w:rsidP="004A1785">
      <w:pPr>
        <w:spacing w:line="300" w:lineRule="exact"/>
        <w:ind w:left="684" w:hangingChars="300" w:hanging="684"/>
        <w:rPr>
          <w:rFonts w:ascii="ＭＳ 明朝" w:hAnsi="ＭＳ 明朝"/>
          <w:sz w:val="24"/>
          <w:szCs w:val="24"/>
        </w:rPr>
      </w:pPr>
    </w:p>
    <w:p w14:paraId="3146BAC6" w14:textId="77777777" w:rsidR="004A1785" w:rsidRPr="003D53C4" w:rsidRDefault="004A1785" w:rsidP="004A1785">
      <w:pPr>
        <w:spacing w:line="300" w:lineRule="exact"/>
        <w:ind w:left="687" w:hangingChars="300" w:hanging="687"/>
        <w:rPr>
          <w:rFonts w:ascii="ＭＳ 明朝" w:hAnsi="ＭＳ 明朝"/>
          <w:b/>
          <w:sz w:val="24"/>
          <w:szCs w:val="24"/>
        </w:rPr>
      </w:pPr>
      <w:r w:rsidRPr="003D53C4">
        <w:rPr>
          <w:rFonts w:ascii="ＭＳ 明朝" w:hAnsi="ＭＳ 明朝" w:hint="eastAsia"/>
          <w:b/>
          <w:sz w:val="24"/>
          <w:szCs w:val="24"/>
        </w:rPr>
        <w:t>３　助成対象となる事業</w:t>
      </w:r>
    </w:p>
    <w:p w14:paraId="0177FB9A" w14:textId="74DFB91B" w:rsidR="004A1785" w:rsidRPr="003D53C4" w:rsidRDefault="004A1785" w:rsidP="008B67E0">
      <w:pPr>
        <w:spacing w:line="300" w:lineRule="exact"/>
        <w:ind w:leftChars="68" w:left="564" w:hangingChars="185" w:hanging="422"/>
        <w:rPr>
          <w:rFonts w:ascii="ＭＳ 明朝" w:hAnsi="ＭＳ 明朝"/>
          <w:sz w:val="24"/>
          <w:szCs w:val="24"/>
        </w:rPr>
      </w:pPr>
      <w:r w:rsidRPr="003D53C4">
        <w:rPr>
          <w:rFonts w:ascii="ＭＳ 明朝" w:hAnsi="ＭＳ 明朝" w:hint="eastAsia"/>
          <w:sz w:val="24"/>
          <w:szCs w:val="24"/>
        </w:rPr>
        <w:t>（１）別表のとおりとする。ただし、連続して同じ内容の事業は認めない。</w:t>
      </w:r>
    </w:p>
    <w:p w14:paraId="72FBE2DD" w14:textId="77777777" w:rsidR="004A1785" w:rsidRPr="003D53C4" w:rsidRDefault="004A1785" w:rsidP="008B67E0">
      <w:pPr>
        <w:spacing w:line="300" w:lineRule="exact"/>
        <w:ind w:firstLineChars="62" w:firstLine="141"/>
        <w:rPr>
          <w:rFonts w:ascii="ＭＳ 明朝" w:hAnsi="ＭＳ 明朝"/>
          <w:sz w:val="24"/>
          <w:szCs w:val="24"/>
        </w:rPr>
      </w:pPr>
      <w:r w:rsidRPr="003D53C4">
        <w:rPr>
          <w:rFonts w:ascii="ＭＳ 明朝" w:hAnsi="ＭＳ 明朝" w:hint="eastAsia"/>
          <w:sz w:val="24"/>
          <w:szCs w:val="24"/>
        </w:rPr>
        <w:t>（２）次の事業は対象外とする。</w:t>
      </w:r>
    </w:p>
    <w:p w14:paraId="443B20A9" w14:textId="68EBA294"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ア　営利を目的とする事業</w:t>
      </w:r>
    </w:p>
    <w:p w14:paraId="2B60D9D3" w14:textId="5D8E8916"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イ　学術的な調査研究事業</w:t>
      </w:r>
    </w:p>
    <w:p w14:paraId="3D9132BE" w14:textId="679F18FD"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ウ　地方公共団体等の委託を受けて行っている事業</w:t>
      </w:r>
    </w:p>
    <w:p w14:paraId="2157F882" w14:textId="46E55949" w:rsidR="00B31E63"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エ　特定の個人またはグループの利益のみに寄与する事業</w:t>
      </w:r>
    </w:p>
    <w:p w14:paraId="3BFC56AD" w14:textId="77777777" w:rsidR="004A1785" w:rsidRPr="003D53C4" w:rsidRDefault="004A1785" w:rsidP="004A1785">
      <w:pPr>
        <w:spacing w:line="300" w:lineRule="exact"/>
        <w:rPr>
          <w:rFonts w:ascii="ＭＳ 明朝" w:hAnsi="ＭＳ 明朝"/>
          <w:sz w:val="24"/>
          <w:szCs w:val="24"/>
        </w:rPr>
      </w:pPr>
    </w:p>
    <w:p w14:paraId="5A95EDE8"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４　助成額及び対象経費</w:t>
      </w:r>
    </w:p>
    <w:p w14:paraId="179DDDF8" w14:textId="45CD3A1E" w:rsidR="00B75E06" w:rsidRPr="003D53C4" w:rsidRDefault="004A1785" w:rsidP="00430C54">
      <w:pPr>
        <w:spacing w:line="300" w:lineRule="exact"/>
        <w:ind w:firstLineChars="200" w:firstLine="456"/>
        <w:rPr>
          <w:rFonts w:ascii="ＭＳ 明朝" w:hAnsi="ＭＳ 明朝"/>
          <w:sz w:val="24"/>
          <w:szCs w:val="24"/>
        </w:rPr>
      </w:pPr>
      <w:r w:rsidRPr="003D53C4">
        <w:rPr>
          <w:rFonts w:ascii="ＭＳ 明朝" w:hAnsi="ＭＳ 明朝" w:hint="eastAsia"/>
          <w:sz w:val="24"/>
          <w:szCs w:val="24"/>
        </w:rPr>
        <w:t>別表のとおりとする。</w:t>
      </w:r>
    </w:p>
    <w:p w14:paraId="44D4CCED" w14:textId="08E08E3C" w:rsidR="004A1785" w:rsidRPr="00392007" w:rsidRDefault="004A1785" w:rsidP="00430C54">
      <w:pPr>
        <w:spacing w:line="300" w:lineRule="exact"/>
        <w:ind w:leftChars="200" w:left="416"/>
        <w:rPr>
          <w:rFonts w:ascii="ＭＳ 明朝" w:hAnsi="ＭＳ 明朝"/>
          <w:sz w:val="24"/>
          <w:szCs w:val="24"/>
        </w:rPr>
      </w:pPr>
      <w:r w:rsidRPr="003D53C4">
        <w:rPr>
          <w:rFonts w:ascii="ＭＳ 明朝" w:hAnsi="ＭＳ 明朝" w:hint="eastAsia"/>
          <w:sz w:val="24"/>
          <w:szCs w:val="24"/>
        </w:rPr>
        <w:t>助成率は、申請事業所が</w:t>
      </w:r>
      <w:r w:rsidRPr="003D53C4">
        <w:rPr>
          <w:rFonts w:ascii="ＭＳ 明朝" w:hAnsi="ＭＳ 明朝" w:hint="eastAsia"/>
          <w:b/>
          <w:bCs/>
          <w:sz w:val="24"/>
          <w:szCs w:val="24"/>
          <w:u w:val="single"/>
        </w:rPr>
        <w:t>県社協会員の場合7／10</w:t>
      </w:r>
      <w:r w:rsidRPr="003D53C4">
        <w:rPr>
          <w:rFonts w:ascii="ＭＳ 明朝" w:hAnsi="ＭＳ 明朝" w:hint="eastAsia"/>
          <w:sz w:val="24"/>
          <w:szCs w:val="24"/>
        </w:rPr>
        <w:t>、</w:t>
      </w:r>
      <w:r w:rsidR="0029195A">
        <w:rPr>
          <w:rFonts w:ascii="ＭＳ 明朝" w:hAnsi="ＭＳ 明朝" w:hint="eastAsia"/>
          <w:sz w:val="24"/>
          <w:szCs w:val="24"/>
        </w:rPr>
        <w:t>非</w:t>
      </w:r>
      <w:r w:rsidRPr="003D53C4">
        <w:rPr>
          <w:rFonts w:ascii="ＭＳ 明朝" w:hAnsi="ＭＳ 明朝" w:hint="eastAsia"/>
          <w:sz w:val="24"/>
          <w:szCs w:val="24"/>
        </w:rPr>
        <w:t>会員の場合は5／10とする</w:t>
      </w:r>
      <w:r w:rsidRPr="00392007">
        <w:rPr>
          <w:rFonts w:ascii="ＭＳ 明朝" w:hAnsi="ＭＳ 明朝" w:hint="eastAsia"/>
          <w:sz w:val="24"/>
          <w:szCs w:val="24"/>
        </w:rPr>
        <w:t>。（区分１</w:t>
      </w:r>
      <w:r w:rsidR="00FD2596" w:rsidRPr="00392007">
        <w:rPr>
          <w:rFonts w:ascii="ＭＳ 明朝" w:hAnsi="ＭＳ 明朝" w:hint="eastAsia"/>
          <w:sz w:val="24"/>
          <w:szCs w:val="24"/>
        </w:rPr>
        <w:t>、区分８</w:t>
      </w:r>
      <w:r w:rsidRPr="00392007">
        <w:rPr>
          <w:rFonts w:ascii="ＭＳ 明朝" w:hAnsi="ＭＳ 明朝" w:hint="eastAsia"/>
          <w:sz w:val="24"/>
          <w:szCs w:val="24"/>
        </w:rPr>
        <w:t>を除く）</w:t>
      </w:r>
    </w:p>
    <w:p w14:paraId="32C66C4D" w14:textId="77777777" w:rsidR="004A1785" w:rsidRPr="00392007" w:rsidRDefault="004A1785" w:rsidP="004A1785">
      <w:pPr>
        <w:spacing w:line="300" w:lineRule="exact"/>
        <w:rPr>
          <w:rFonts w:ascii="ＭＳ 明朝" w:hAnsi="ＭＳ 明朝"/>
          <w:sz w:val="24"/>
          <w:szCs w:val="24"/>
        </w:rPr>
      </w:pPr>
    </w:p>
    <w:p w14:paraId="01359567" w14:textId="77777777" w:rsidR="004A1785" w:rsidRPr="00392007" w:rsidRDefault="004A1785" w:rsidP="004A1785">
      <w:pPr>
        <w:spacing w:line="300" w:lineRule="exact"/>
        <w:ind w:left="687" w:hangingChars="300" w:hanging="687"/>
        <w:rPr>
          <w:rFonts w:ascii="ＭＳ 明朝" w:hAnsi="ＭＳ 明朝"/>
          <w:b/>
          <w:sz w:val="24"/>
          <w:szCs w:val="24"/>
        </w:rPr>
      </w:pPr>
      <w:r w:rsidRPr="00392007">
        <w:rPr>
          <w:rFonts w:ascii="ＭＳ 明朝" w:hAnsi="ＭＳ 明朝" w:hint="eastAsia"/>
          <w:b/>
          <w:sz w:val="24"/>
          <w:szCs w:val="24"/>
        </w:rPr>
        <w:t>５　対象経費</w:t>
      </w:r>
    </w:p>
    <w:p w14:paraId="7FB13235" w14:textId="59A61886" w:rsidR="004A1785" w:rsidRPr="00392007" w:rsidRDefault="004A1785" w:rsidP="001801DD">
      <w:pPr>
        <w:pStyle w:val="a7"/>
        <w:numPr>
          <w:ilvl w:val="0"/>
          <w:numId w:val="1"/>
        </w:numPr>
        <w:spacing w:line="300" w:lineRule="exact"/>
        <w:ind w:leftChars="0"/>
        <w:rPr>
          <w:rFonts w:ascii="ＭＳ 明朝" w:hAnsi="ＭＳ 明朝"/>
          <w:sz w:val="24"/>
          <w:szCs w:val="24"/>
        </w:rPr>
      </w:pPr>
      <w:r w:rsidRPr="003A3E9F">
        <w:rPr>
          <w:rFonts w:ascii="ＭＳ 明朝" w:hAnsi="ＭＳ 明朝" w:hint="eastAsia"/>
          <w:sz w:val="24"/>
          <w:szCs w:val="24"/>
        </w:rPr>
        <w:t>謝金、旅費交通費、通信運搬費、消耗品費、印刷製本費、賃借料、会議費</w:t>
      </w:r>
      <w:r w:rsidR="001801DD">
        <w:rPr>
          <w:rFonts w:ascii="ＭＳ 明朝" w:hAnsi="ＭＳ 明朝" w:hint="eastAsia"/>
          <w:sz w:val="24"/>
          <w:szCs w:val="24"/>
        </w:rPr>
        <w:t>、</w:t>
      </w:r>
      <w:r w:rsidRPr="001801DD">
        <w:rPr>
          <w:rFonts w:ascii="ＭＳ 明朝" w:hAnsi="ＭＳ 明朝" w:hint="eastAsia"/>
          <w:sz w:val="24"/>
          <w:szCs w:val="24"/>
        </w:rPr>
        <w:t>備品費、保険料</w:t>
      </w:r>
      <w:r w:rsidR="0065444E">
        <w:rPr>
          <w:rFonts w:ascii="ＭＳ 明朝" w:hAnsi="ＭＳ 明朝" w:hint="eastAsia"/>
          <w:sz w:val="24"/>
          <w:szCs w:val="24"/>
        </w:rPr>
        <w:t>、</w:t>
      </w:r>
      <w:r w:rsidR="00C07AEC">
        <w:rPr>
          <w:rFonts w:ascii="ＭＳ 明朝" w:hAnsi="ＭＳ 明朝" w:hint="eastAsia"/>
          <w:sz w:val="24"/>
          <w:szCs w:val="24"/>
        </w:rPr>
        <w:t>業務委託費、手数料</w:t>
      </w:r>
      <w:r w:rsidR="00725893">
        <w:rPr>
          <w:rFonts w:ascii="ＭＳ 明朝" w:hAnsi="ＭＳ 明朝" w:hint="eastAsia"/>
          <w:sz w:val="24"/>
          <w:szCs w:val="24"/>
        </w:rPr>
        <w:t>、</w:t>
      </w:r>
      <w:r w:rsidR="00725893" w:rsidRPr="00392007">
        <w:rPr>
          <w:rFonts w:ascii="ＭＳ 明朝" w:hAnsi="ＭＳ 明朝" w:hint="eastAsia"/>
          <w:sz w:val="24"/>
          <w:szCs w:val="24"/>
        </w:rPr>
        <w:t>その他県社協が必要と認めるもの</w:t>
      </w:r>
      <w:r w:rsidRPr="00392007">
        <w:rPr>
          <w:rFonts w:ascii="ＭＳ 明朝" w:hAnsi="ＭＳ 明朝" w:hint="eastAsia"/>
          <w:sz w:val="24"/>
          <w:szCs w:val="24"/>
        </w:rPr>
        <w:t>とする。</w:t>
      </w:r>
    </w:p>
    <w:p w14:paraId="4BE01863" w14:textId="77777777" w:rsidR="004A1785" w:rsidRPr="003D53C4" w:rsidRDefault="004A1785" w:rsidP="008B67E0">
      <w:pPr>
        <w:spacing w:line="300" w:lineRule="exact"/>
        <w:ind w:firstLineChars="100" w:firstLine="228"/>
        <w:rPr>
          <w:rFonts w:ascii="ＭＳ 明朝" w:hAnsi="ＭＳ 明朝"/>
          <w:sz w:val="24"/>
          <w:szCs w:val="24"/>
        </w:rPr>
      </w:pPr>
      <w:r w:rsidRPr="003D53C4">
        <w:rPr>
          <w:rFonts w:ascii="ＭＳ 明朝" w:hAnsi="ＭＳ 明朝" w:hint="eastAsia"/>
          <w:sz w:val="24"/>
          <w:szCs w:val="24"/>
        </w:rPr>
        <w:t>（２）対象とならない経費は、下記のとおりとする。</w:t>
      </w:r>
    </w:p>
    <w:p w14:paraId="6F145A04" w14:textId="77777777"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ア　経常的な運営経費、事務経費（人件費、報酬、家賃、光熱水費、施設整備費等）</w:t>
      </w:r>
    </w:p>
    <w:p w14:paraId="7ACE334D" w14:textId="77777777"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イ　パソコンやコピー機等、組織運営のために日常的に使用する備品や物品購入</w:t>
      </w:r>
    </w:p>
    <w:p w14:paraId="539307E2" w14:textId="5BE3924F" w:rsidR="004A1785"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ウ　視察や研修旅行費等、助成が適切でないと判断する経費</w:t>
      </w:r>
    </w:p>
    <w:p w14:paraId="4470C631" w14:textId="4DD05674" w:rsidR="00C07AEC" w:rsidRPr="003D53C4" w:rsidRDefault="00C07AEC" w:rsidP="00B31E63">
      <w:pPr>
        <w:spacing w:line="300" w:lineRule="exact"/>
        <w:ind w:firstLineChars="186" w:firstLine="424"/>
        <w:rPr>
          <w:rFonts w:ascii="ＭＳ 明朝" w:hAnsi="ＭＳ 明朝"/>
          <w:sz w:val="24"/>
          <w:szCs w:val="24"/>
        </w:rPr>
      </w:pPr>
      <w:r>
        <w:rPr>
          <w:rFonts w:ascii="ＭＳ 明朝" w:hAnsi="ＭＳ 明朝" w:hint="eastAsia"/>
          <w:sz w:val="24"/>
          <w:szCs w:val="24"/>
        </w:rPr>
        <w:t>エ　主催する役職員に係る経費（報酬、旅費交通費、会議費等）</w:t>
      </w:r>
    </w:p>
    <w:p w14:paraId="4AA24D21" w14:textId="77777777" w:rsidR="004A1785" w:rsidRPr="003D53C4" w:rsidRDefault="004A1785" w:rsidP="004A1785">
      <w:pPr>
        <w:spacing w:line="300" w:lineRule="exact"/>
        <w:rPr>
          <w:rFonts w:ascii="ＭＳ 明朝" w:hAnsi="ＭＳ 明朝"/>
          <w:sz w:val="24"/>
          <w:szCs w:val="24"/>
        </w:rPr>
      </w:pPr>
    </w:p>
    <w:p w14:paraId="4F75D7A2"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６　助成対象期間</w:t>
      </w:r>
    </w:p>
    <w:p w14:paraId="76DE4A39" w14:textId="17F47396" w:rsidR="004A1785" w:rsidRPr="003D53C4" w:rsidRDefault="004A1785" w:rsidP="004A1785">
      <w:pPr>
        <w:spacing w:line="300" w:lineRule="exact"/>
        <w:ind w:firstLineChars="100" w:firstLine="228"/>
        <w:rPr>
          <w:rFonts w:ascii="ＭＳ 明朝" w:hAnsi="ＭＳ 明朝"/>
          <w:sz w:val="24"/>
          <w:szCs w:val="24"/>
        </w:rPr>
      </w:pPr>
      <w:r w:rsidRPr="003D53C4">
        <w:rPr>
          <w:rFonts w:ascii="ＭＳ 明朝" w:hAnsi="ＭＳ 明朝" w:hint="eastAsia"/>
          <w:sz w:val="24"/>
          <w:szCs w:val="24"/>
        </w:rPr>
        <w:t>年度内（</w:t>
      </w:r>
      <w:r w:rsidR="00346797">
        <w:rPr>
          <w:rFonts w:ascii="ＭＳ 明朝" w:hAnsi="ＭＳ 明朝" w:hint="eastAsia"/>
          <w:sz w:val="24"/>
          <w:szCs w:val="24"/>
        </w:rPr>
        <w:t>交付決定</w:t>
      </w:r>
      <w:r w:rsidRPr="003D53C4">
        <w:rPr>
          <w:rFonts w:ascii="ＭＳ 明朝" w:hAnsi="ＭＳ 明朝" w:hint="eastAsia"/>
          <w:sz w:val="24"/>
          <w:szCs w:val="24"/>
        </w:rPr>
        <w:t>をした年の翌年</w:t>
      </w:r>
      <w:r w:rsidR="00E03DA6">
        <w:rPr>
          <w:rFonts w:ascii="ＭＳ 明朝" w:hAnsi="ＭＳ 明朝" w:hint="eastAsia"/>
          <w:sz w:val="24"/>
          <w:szCs w:val="24"/>
        </w:rPr>
        <w:t>３</w:t>
      </w:r>
      <w:r w:rsidRPr="003D53C4">
        <w:rPr>
          <w:rFonts w:ascii="ＭＳ 明朝" w:hAnsi="ＭＳ 明朝" w:hint="eastAsia"/>
          <w:sz w:val="24"/>
          <w:szCs w:val="24"/>
        </w:rPr>
        <w:t>月末日）とする。</w:t>
      </w:r>
    </w:p>
    <w:p w14:paraId="48D26DE2" w14:textId="77777777" w:rsidR="004A1785" w:rsidRPr="003D53C4" w:rsidRDefault="004A1785" w:rsidP="004A1785">
      <w:pPr>
        <w:spacing w:line="300" w:lineRule="exact"/>
        <w:rPr>
          <w:rFonts w:ascii="ＭＳ 明朝" w:hAnsi="ＭＳ 明朝"/>
          <w:sz w:val="24"/>
          <w:szCs w:val="24"/>
        </w:rPr>
      </w:pPr>
    </w:p>
    <w:p w14:paraId="4BCE56A2"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７　助成事業での表示</w:t>
      </w:r>
    </w:p>
    <w:p w14:paraId="45DE7565" w14:textId="5C911A34" w:rsidR="004A1785" w:rsidRPr="003D53C4" w:rsidRDefault="004A1785" w:rsidP="004A1785">
      <w:pPr>
        <w:spacing w:line="300" w:lineRule="exact"/>
        <w:rPr>
          <w:rFonts w:ascii="ＭＳ 明朝" w:hAnsi="ＭＳ 明朝"/>
          <w:sz w:val="24"/>
          <w:szCs w:val="24"/>
        </w:rPr>
      </w:pPr>
      <w:r w:rsidRPr="003D53C4">
        <w:rPr>
          <w:rFonts w:ascii="ＭＳ 明朝" w:hAnsi="ＭＳ 明朝" w:hint="eastAsia"/>
          <w:sz w:val="24"/>
          <w:szCs w:val="24"/>
        </w:rPr>
        <w:t xml:space="preserve">　助成事業開催資料等には、「静岡県社会福祉協議会社会福祉事業振興のための助成」を明示する。</w:t>
      </w:r>
    </w:p>
    <w:p w14:paraId="024A76CA" w14:textId="77777777" w:rsidR="004A1785" w:rsidRPr="003D53C4" w:rsidRDefault="004A1785" w:rsidP="004A1785">
      <w:pPr>
        <w:spacing w:line="300" w:lineRule="exact"/>
        <w:rPr>
          <w:rFonts w:ascii="ＭＳ 明朝" w:hAnsi="ＭＳ 明朝"/>
          <w:sz w:val="24"/>
          <w:szCs w:val="24"/>
        </w:rPr>
      </w:pPr>
    </w:p>
    <w:p w14:paraId="7DBBE7B7"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８　申込方法及び助成事業の採択について</w:t>
      </w:r>
    </w:p>
    <w:p w14:paraId="41F7D403" w14:textId="53AC32D0" w:rsidR="004A1785" w:rsidRPr="003D53C4" w:rsidRDefault="004A1785" w:rsidP="007071A7">
      <w:pPr>
        <w:spacing w:line="300" w:lineRule="exact"/>
        <w:ind w:leftChars="100" w:left="664" w:hangingChars="200" w:hanging="456"/>
        <w:rPr>
          <w:rFonts w:ascii="ＭＳ 明朝" w:hAnsi="ＭＳ 明朝"/>
          <w:sz w:val="24"/>
          <w:szCs w:val="24"/>
        </w:rPr>
      </w:pPr>
      <w:r w:rsidRPr="003D53C4">
        <w:rPr>
          <w:rFonts w:ascii="ＭＳ 明朝" w:hAnsi="ＭＳ 明朝" w:hint="eastAsia"/>
          <w:sz w:val="24"/>
          <w:szCs w:val="24"/>
        </w:rPr>
        <w:t>（１）別紙「交付申請書」に必要事項を記入のうえ、郵送または直接持参の方法で別に定める日までに、静岡県社会福祉協議会へ申し込む。締切は年３回設ける。</w:t>
      </w:r>
      <w:r w:rsidR="00392007">
        <w:rPr>
          <w:rFonts w:ascii="ＭＳ 明朝" w:hAnsi="ＭＳ 明朝" w:hint="eastAsia"/>
          <w:sz w:val="24"/>
          <w:szCs w:val="24"/>
        </w:rPr>
        <w:t>８</w:t>
      </w:r>
      <w:r w:rsidRPr="003D53C4">
        <w:rPr>
          <w:rFonts w:ascii="ＭＳ 明朝" w:hAnsi="ＭＳ 明朝" w:hint="eastAsia"/>
          <w:sz w:val="24"/>
          <w:szCs w:val="24"/>
        </w:rPr>
        <w:t>月末、</w:t>
      </w:r>
      <w:r w:rsidR="00392007">
        <w:rPr>
          <w:rFonts w:ascii="ＭＳ 明朝" w:hAnsi="ＭＳ 明朝" w:hint="eastAsia"/>
          <w:sz w:val="24"/>
          <w:szCs w:val="24"/>
        </w:rPr>
        <w:t>10</w:t>
      </w:r>
      <w:r w:rsidRPr="003D53C4">
        <w:rPr>
          <w:rFonts w:ascii="ＭＳ 明朝" w:hAnsi="ＭＳ 明朝" w:hint="eastAsia"/>
          <w:sz w:val="24"/>
          <w:szCs w:val="24"/>
        </w:rPr>
        <w:t>月末、</w:t>
      </w:r>
      <w:r w:rsidR="00392007">
        <w:rPr>
          <w:rFonts w:ascii="ＭＳ 明朝" w:hAnsi="ＭＳ 明朝" w:hint="eastAsia"/>
          <w:sz w:val="24"/>
          <w:szCs w:val="24"/>
        </w:rPr>
        <w:t>12</w:t>
      </w:r>
      <w:r w:rsidRPr="003D53C4">
        <w:rPr>
          <w:rFonts w:ascii="ＭＳ 明朝" w:hAnsi="ＭＳ 明朝" w:hint="eastAsia"/>
          <w:sz w:val="24"/>
          <w:szCs w:val="24"/>
        </w:rPr>
        <w:t>月末毎を提出期限とし、決定処理する。（最終提出期限：1</w:t>
      </w:r>
      <w:r w:rsidR="00392007">
        <w:rPr>
          <w:rFonts w:ascii="ＭＳ 明朝" w:hAnsi="ＭＳ 明朝" w:hint="eastAsia"/>
          <w:sz w:val="24"/>
          <w:szCs w:val="24"/>
        </w:rPr>
        <w:t>2</w:t>
      </w:r>
      <w:r w:rsidRPr="003D53C4">
        <w:rPr>
          <w:rFonts w:ascii="ＭＳ 明朝" w:hAnsi="ＭＳ 明朝" w:hint="eastAsia"/>
          <w:sz w:val="24"/>
          <w:szCs w:val="24"/>
        </w:rPr>
        <w:t>月</w:t>
      </w:r>
      <w:r w:rsidR="00392007">
        <w:rPr>
          <w:rFonts w:ascii="ＭＳ 明朝" w:hAnsi="ＭＳ 明朝" w:hint="eastAsia"/>
          <w:sz w:val="24"/>
          <w:szCs w:val="24"/>
        </w:rPr>
        <w:t>22</w:t>
      </w:r>
      <w:r w:rsidRPr="003D53C4">
        <w:rPr>
          <w:rFonts w:ascii="ＭＳ 明朝" w:hAnsi="ＭＳ 明朝" w:hint="eastAsia"/>
          <w:sz w:val="24"/>
          <w:szCs w:val="24"/>
        </w:rPr>
        <w:t>日必着）</w:t>
      </w:r>
    </w:p>
    <w:p w14:paraId="31F86AE0" w14:textId="45652498" w:rsidR="004A1785" w:rsidRPr="003D53C4" w:rsidRDefault="004A1785" w:rsidP="001159B7">
      <w:pPr>
        <w:spacing w:line="300" w:lineRule="exact"/>
        <w:ind w:firstLineChars="100" w:firstLine="228"/>
        <w:rPr>
          <w:rFonts w:ascii="ＭＳ 明朝" w:hAnsi="ＭＳ 明朝"/>
          <w:sz w:val="24"/>
          <w:szCs w:val="24"/>
        </w:rPr>
      </w:pPr>
      <w:r w:rsidRPr="003D53C4">
        <w:rPr>
          <w:rFonts w:ascii="ＭＳ 明朝" w:hAnsi="ＭＳ 明朝" w:hint="eastAsia"/>
          <w:sz w:val="24"/>
          <w:szCs w:val="24"/>
        </w:rPr>
        <w:t>（２）</w:t>
      </w:r>
      <w:r w:rsidRPr="001159B7">
        <w:rPr>
          <w:rFonts w:ascii="ＭＳ 明朝" w:hAnsi="ＭＳ 明朝" w:hint="eastAsia"/>
          <w:sz w:val="24"/>
          <w:szCs w:val="24"/>
        </w:rPr>
        <w:t>申請数は１法人３</w:t>
      </w:r>
      <w:r w:rsidR="001159B7">
        <w:rPr>
          <w:rFonts w:ascii="ＭＳ 明朝" w:hAnsi="ＭＳ 明朝" w:hint="eastAsia"/>
          <w:sz w:val="24"/>
          <w:szCs w:val="24"/>
        </w:rPr>
        <w:t>区分</w:t>
      </w:r>
      <w:r w:rsidRPr="001159B7">
        <w:rPr>
          <w:rFonts w:ascii="ＭＳ 明朝" w:hAnsi="ＭＳ 明朝" w:hint="eastAsia"/>
          <w:sz w:val="24"/>
          <w:szCs w:val="24"/>
        </w:rPr>
        <w:t>までとする。</w:t>
      </w:r>
      <w:r w:rsidR="001159B7">
        <w:rPr>
          <w:rFonts w:ascii="ＭＳ 明朝" w:hAnsi="ＭＳ 明朝" w:hint="eastAsia"/>
          <w:sz w:val="24"/>
          <w:szCs w:val="24"/>
        </w:rPr>
        <w:t>（区分１は１法人３事業所までとする。）</w:t>
      </w:r>
    </w:p>
    <w:p w14:paraId="2228ECC4" w14:textId="77777777" w:rsidR="004A1785" w:rsidRPr="003D53C4" w:rsidRDefault="004A1785" w:rsidP="004A1785">
      <w:pPr>
        <w:spacing w:line="300" w:lineRule="exact"/>
        <w:rPr>
          <w:rFonts w:ascii="ＭＳ 明朝" w:hAnsi="ＭＳ 明朝"/>
          <w:sz w:val="24"/>
          <w:szCs w:val="24"/>
        </w:rPr>
      </w:pPr>
      <w:r w:rsidRPr="003D53C4">
        <w:rPr>
          <w:rFonts w:ascii="ＭＳ 明朝" w:hAnsi="ＭＳ 明朝" w:hint="eastAsia"/>
          <w:sz w:val="24"/>
          <w:szCs w:val="24"/>
        </w:rPr>
        <w:t>附則</w:t>
      </w:r>
    </w:p>
    <w:p w14:paraId="163FF644" w14:textId="45DC13A1" w:rsidR="00D611BC" w:rsidRPr="003D53C4" w:rsidRDefault="004A1785" w:rsidP="00293F62">
      <w:pPr>
        <w:spacing w:line="300" w:lineRule="exact"/>
        <w:rPr>
          <w:rFonts w:ascii="ＭＳ 明朝" w:hAnsi="ＭＳ 明朝"/>
          <w:sz w:val="24"/>
          <w:szCs w:val="24"/>
        </w:rPr>
      </w:pPr>
      <w:r w:rsidRPr="003D53C4">
        <w:rPr>
          <w:rFonts w:ascii="ＭＳ 明朝" w:hAnsi="ＭＳ 明朝" w:hint="eastAsia"/>
          <w:sz w:val="24"/>
          <w:szCs w:val="24"/>
        </w:rPr>
        <w:t xml:space="preserve">　この要領は、令和元年度分の助成金から適用する。</w:t>
      </w:r>
    </w:p>
    <w:p w14:paraId="6FFA9673" w14:textId="77777777" w:rsidR="00C07AEC" w:rsidRPr="003D53C4" w:rsidRDefault="00C07AEC" w:rsidP="00C07AEC">
      <w:pPr>
        <w:spacing w:line="300" w:lineRule="exact"/>
        <w:rPr>
          <w:rFonts w:ascii="ＭＳ 明朝" w:hAnsi="ＭＳ 明朝"/>
          <w:sz w:val="24"/>
          <w:szCs w:val="24"/>
        </w:rPr>
      </w:pPr>
      <w:r w:rsidRPr="003D53C4">
        <w:rPr>
          <w:rFonts w:ascii="ＭＳ 明朝" w:hAnsi="ＭＳ 明朝" w:hint="eastAsia"/>
          <w:sz w:val="24"/>
          <w:szCs w:val="24"/>
        </w:rPr>
        <w:t>附則</w:t>
      </w:r>
    </w:p>
    <w:p w14:paraId="7B6AA8BE" w14:textId="262930A1" w:rsidR="00C07AEC" w:rsidRPr="003D53C4" w:rsidRDefault="00C07AEC" w:rsidP="00C07AEC">
      <w:pPr>
        <w:spacing w:line="300" w:lineRule="exact"/>
        <w:rPr>
          <w:rFonts w:ascii="ＭＳ 明朝" w:hAnsi="ＭＳ 明朝"/>
          <w:sz w:val="24"/>
          <w:szCs w:val="24"/>
        </w:rPr>
      </w:pPr>
      <w:r w:rsidRPr="003D53C4">
        <w:rPr>
          <w:rFonts w:ascii="ＭＳ 明朝" w:hAnsi="ＭＳ 明朝" w:hint="eastAsia"/>
          <w:sz w:val="24"/>
          <w:szCs w:val="24"/>
        </w:rPr>
        <w:t xml:space="preserve">　この要領は、令和</w:t>
      </w:r>
      <w:r>
        <w:rPr>
          <w:rFonts w:ascii="ＭＳ 明朝" w:hAnsi="ＭＳ 明朝" w:hint="eastAsia"/>
          <w:sz w:val="24"/>
          <w:szCs w:val="24"/>
        </w:rPr>
        <w:t>２</w:t>
      </w:r>
      <w:r w:rsidRPr="003D53C4">
        <w:rPr>
          <w:rFonts w:ascii="ＭＳ 明朝" w:hAnsi="ＭＳ 明朝" w:hint="eastAsia"/>
          <w:sz w:val="24"/>
          <w:szCs w:val="24"/>
        </w:rPr>
        <w:t>年度分の助成金から適用する。</w:t>
      </w:r>
    </w:p>
    <w:p w14:paraId="47D112C1" w14:textId="490A5F4A" w:rsidR="00C07AEC" w:rsidRDefault="00346797">
      <w:pPr>
        <w:spacing w:line="300" w:lineRule="exact"/>
        <w:rPr>
          <w:rFonts w:ascii="ＭＳ 明朝" w:hAnsi="ＭＳ 明朝"/>
          <w:sz w:val="24"/>
          <w:szCs w:val="24"/>
        </w:rPr>
      </w:pPr>
      <w:r>
        <w:rPr>
          <w:rFonts w:ascii="ＭＳ 明朝" w:hAnsi="ＭＳ 明朝" w:hint="eastAsia"/>
          <w:sz w:val="24"/>
          <w:szCs w:val="24"/>
        </w:rPr>
        <w:t>附則</w:t>
      </w:r>
    </w:p>
    <w:p w14:paraId="2DF66D0E" w14:textId="29BD4AB9" w:rsidR="00346797" w:rsidRDefault="00346797">
      <w:pPr>
        <w:spacing w:line="300" w:lineRule="exact"/>
        <w:rPr>
          <w:rFonts w:ascii="ＭＳ 明朝" w:hAnsi="ＭＳ 明朝"/>
          <w:sz w:val="24"/>
          <w:szCs w:val="24"/>
        </w:rPr>
      </w:pPr>
      <w:r>
        <w:rPr>
          <w:rFonts w:ascii="ＭＳ 明朝" w:hAnsi="ＭＳ 明朝" w:hint="eastAsia"/>
          <w:sz w:val="24"/>
          <w:szCs w:val="24"/>
        </w:rPr>
        <w:t xml:space="preserve">　この要領は、令和３年度分の助成金から適用する。</w:t>
      </w:r>
    </w:p>
    <w:p w14:paraId="1817039F" w14:textId="7BC2EB37" w:rsidR="00FD2596" w:rsidRPr="00392007" w:rsidRDefault="00FD2596">
      <w:pPr>
        <w:spacing w:line="300" w:lineRule="exact"/>
        <w:rPr>
          <w:rFonts w:ascii="ＭＳ 明朝" w:hAnsi="ＭＳ 明朝"/>
          <w:sz w:val="24"/>
          <w:szCs w:val="24"/>
        </w:rPr>
      </w:pPr>
      <w:r w:rsidRPr="00392007">
        <w:rPr>
          <w:rFonts w:ascii="ＭＳ 明朝" w:hAnsi="ＭＳ 明朝" w:hint="eastAsia"/>
          <w:sz w:val="24"/>
          <w:szCs w:val="24"/>
        </w:rPr>
        <w:t>附則</w:t>
      </w:r>
    </w:p>
    <w:p w14:paraId="7FC6843A" w14:textId="4617F409" w:rsidR="00FD2596" w:rsidRDefault="00FD2596">
      <w:pPr>
        <w:spacing w:line="300" w:lineRule="exact"/>
        <w:rPr>
          <w:rFonts w:ascii="ＭＳ 明朝" w:hAnsi="ＭＳ 明朝"/>
          <w:sz w:val="24"/>
          <w:szCs w:val="24"/>
        </w:rPr>
      </w:pPr>
      <w:r w:rsidRPr="00392007">
        <w:rPr>
          <w:rFonts w:ascii="ＭＳ 明朝" w:hAnsi="ＭＳ 明朝" w:hint="eastAsia"/>
          <w:sz w:val="24"/>
          <w:szCs w:val="24"/>
        </w:rPr>
        <w:t xml:space="preserve">　この要領は、令和４年度分の助成金から適用する。</w:t>
      </w:r>
    </w:p>
    <w:p w14:paraId="0E4158B1" w14:textId="77777777" w:rsidR="00392007" w:rsidRPr="00392007" w:rsidRDefault="00392007" w:rsidP="00392007">
      <w:pPr>
        <w:spacing w:line="300" w:lineRule="exact"/>
        <w:rPr>
          <w:rFonts w:ascii="ＭＳ 明朝" w:hAnsi="ＭＳ 明朝"/>
          <w:sz w:val="24"/>
          <w:szCs w:val="24"/>
        </w:rPr>
      </w:pPr>
      <w:r w:rsidRPr="00392007">
        <w:rPr>
          <w:rFonts w:ascii="ＭＳ 明朝" w:hAnsi="ＭＳ 明朝" w:hint="eastAsia"/>
          <w:sz w:val="24"/>
          <w:szCs w:val="24"/>
        </w:rPr>
        <w:lastRenderedPageBreak/>
        <w:t>附則</w:t>
      </w:r>
    </w:p>
    <w:p w14:paraId="18EE6FBD" w14:textId="41FC06DC" w:rsidR="00392007" w:rsidRPr="00392007" w:rsidRDefault="00392007" w:rsidP="00392007">
      <w:pPr>
        <w:spacing w:line="300" w:lineRule="exact"/>
        <w:rPr>
          <w:rFonts w:ascii="ＭＳ 明朝" w:hAnsi="ＭＳ 明朝" w:hint="eastAsia"/>
          <w:sz w:val="24"/>
          <w:szCs w:val="24"/>
        </w:rPr>
      </w:pPr>
      <w:r w:rsidRPr="00392007">
        <w:rPr>
          <w:rFonts w:ascii="ＭＳ 明朝" w:hAnsi="ＭＳ 明朝" w:hint="eastAsia"/>
          <w:sz w:val="24"/>
          <w:szCs w:val="24"/>
        </w:rPr>
        <w:t xml:space="preserve">　この要領は、令和</w:t>
      </w:r>
      <w:r>
        <w:rPr>
          <w:rFonts w:ascii="ＭＳ 明朝" w:hAnsi="ＭＳ 明朝" w:hint="eastAsia"/>
          <w:sz w:val="24"/>
          <w:szCs w:val="24"/>
        </w:rPr>
        <w:t>５</w:t>
      </w:r>
      <w:r w:rsidRPr="00392007">
        <w:rPr>
          <w:rFonts w:ascii="ＭＳ 明朝" w:hAnsi="ＭＳ 明朝" w:hint="eastAsia"/>
          <w:sz w:val="24"/>
          <w:szCs w:val="24"/>
        </w:rPr>
        <w:t>年度分の助成金から適用する。</w:t>
      </w:r>
    </w:p>
    <w:sectPr w:rsidR="00392007" w:rsidRPr="00392007" w:rsidSect="00FD2596">
      <w:pgSz w:w="11906" w:h="16838"/>
      <w:pgMar w:top="340" w:right="737" w:bottom="340" w:left="737" w:header="851" w:footer="992" w:gutter="0"/>
      <w:cols w:space="720"/>
      <w:docGrid w:type="linesAndChars" w:linePitch="321" w:charSpace="-2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0001" w14:textId="77777777" w:rsidR="004A1785" w:rsidRDefault="004A1785" w:rsidP="004A1785">
      <w:r>
        <w:separator/>
      </w:r>
    </w:p>
  </w:endnote>
  <w:endnote w:type="continuationSeparator" w:id="0">
    <w:p w14:paraId="2634F21D" w14:textId="77777777" w:rsidR="004A1785" w:rsidRDefault="004A1785" w:rsidP="004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617D" w14:textId="77777777" w:rsidR="004A1785" w:rsidRDefault="004A1785" w:rsidP="004A1785">
      <w:r>
        <w:separator/>
      </w:r>
    </w:p>
  </w:footnote>
  <w:footnote w:type="continuationSeparator" w:id="0">
    <w:p w14:paraId="0E4F4C4B" w14:textId="77777777" w:rsidR="004A1785" w:rsidRDefault="004A1785" w:rsidP="004A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C95"/>
    <w:multiLevelType w:val="hybridMultilevel"/>
    <w:tmpl w:val="95D480F6"/>
    <w:lvl w:ilvl="0" w:tplc="8620DCAE">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16cid:durableId="165760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BC"/>
    <w:rsid w:val="001159B7"/>
    <w:rsid w:val="0016009F"/>
    <w:rsid w:val="001801DD"/>
    <w:rsid w:val="0029195A"/>
    <w:rsid w:val="00293F62"/>
    <w:rsid w:val="00346797"/>
    <w:rsid w:val="00392007"/>
    <w:rsid w:val="003A3E9F"/>
    <w:rsid w:val="003D53C4"/>
    <w:rsid w:val="00430C54"/>
    <w:rsid w:val="00441F1A"/>
    <w:rsid w:val="004A1785"/>
    <w:rsid w:val="0065444E"/>
    <w:rsid w:val="0067277C"/>
    <w:rsid w:val="007071A7"/>
    <w:rsid w:val="00725893"/>
    <w:rsid w:val="008B67E0"/>
    <w:rsid w:val="008F65A4"/>
    <w:rsid w:val="009B1934"/>
    <w:rsid w:val="009C5E96"/>
    <w:rsid w:val="00AB001F"/>
    <w:rsid w:val="00B31E63"/>
    <w:rsid w:val="00B75E06"/>
    <w:rsid w:val="00C05EB4"/>
    <w:rsid w:val="00C07AEC"/>
    <w:rsid w:val="00C36081"/>
    <w:rsid w:val="00D611BC"/>
    <w:rsid w:val="00E03DA6"/>
    <w:rsid w:val="00FD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EE3ED"/>
  <w15:chartTrackingRefBased/>
  <w15:docId w15:val="{AAF39990-5011-45A9-80F2-8FA2651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785"/>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785"/>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A1785"/>
  </w:style>
  <w:style w:type="paragraph" w:styleId="a5">
    <w:name w:val="footer"/>
    <w:basedOn w:val="a"/>
    <w:link w:val="a6"/>
    <w:uiPriority w:val="99"/>
    <w:unhideWhenUsed/>
    <w:rsid w:val="004A1785"/>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A1785"/>
  </w:style>
  <w:style w:type="paragraph" w:styleId="a7">
    <w:name w:val="List Paragraph"/>
    <w:basedOn w:val="a"/>
    <w:uiPriority w:val="34"/>
    <w:qFormat/>
    <w:rsid w:val="003A3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小澤裕美</dc:creator>
  <cp:keywords/>
  <dc:description/>
  <cp:lastModifiedBy>静岡県社会福祉協議会</cp:lastModifiedBy>
  <cp:revision>29</cp:revision>
  <cp:lastPrinted>2022-04-11T10:41:00Z</cp:lastPrinted>
  <dcterms:created xsi:type="dcterms:W3CDTF">2019-04-28T05:17:00Z</dcterms:created>
  <dcterms:modified xsi:type="dcterms:W3CDTF">2023-06-23T00:21:00Z</dcterms:modified>
</cp:coreProperties>
</file>